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2B63" w14:textId="77777777" w:rsidR="00E34C0D" w:rsidRPr="00DE74F1" w:rsidRDefault="00E34C0D" w:rsidP="00E34C0D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DE74F1">
        <w:rPr>
          <w:rFonts w:ascii="Times New Roman" w:hAnsi="Times New Roman" w:cs="Times New Roman"/>
          <w:b/>
          <w:bCs/>
          <w:sz w:val="40"/>
          <w:szCs w:val="40"/>
        </w:rPr>
        <w:t>Edinburgh: cestovní rádce</w:t>
      </w:r>
    </w:p>
    <w:p w14:paraId="4CA64FDA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Skotské hlavní město Edinburgh je jedním z nejkrásnějších a nejzajímavějších měst ve Velké Británii. Zajímá vás tradiční britská architektura, historie, máte rádi výšlapy a krásnou přírodu nebo si chcete pouze posedět v malebné kavárně s nádherným výhledem?</w:t>
      </w:r>
    </w:p>
    <w:p w14:paraId="235244B3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je Edinburgh ideální destinací pro vaši příští dovolenou.</w:t>
      </w:r>
    </w:p>
    <w:p w14:paraId="26224D16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je kompaktní a jeho hlavní atrakce zvládnete prozkoumat za několik dnů. Je však natolik rozmanité a okouzlující, že se po návratu domů budete co nejdříve chtít podívat zpět.</w:t>
      </w:r>
      <w:r w:rsidRPr="006B4D22">
        <w:rPr>
          <w:rFonts w:ascii="Times New Roman" w:hAnsi="Times New Roman" w:cs="Times New Roman"/>
          <w:b/>
          <w:bCs/>
          <w:noProof/>
          <w:sz w:val="40"/>
          <w:szCs w:val="40"/>
        </w:rPr>
        <w:t xml:space="preserve"> </w:t>
      </w:r>
    </w:p>
    <w:p w14:paraId="0B5B4E0C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DDA68" w14:textId="77777777" w:rsidR="00E34C0D" w:rsidRPr="004B18F6" w:rsidRDefault="00E34C0D" w:rsidP="00E34C0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18F6">
        <w:rPr>
          <w:rFonts w:ascii="Times New Roman" w:hAnsi="Times New Roman" w:cs="Times New Roman"/>
          <w:b/>
          <w:bCs/>
          <w:sz w:val="32"/>
          <w:szCs w:val="32"/>
        </w:rPr>
        <w:t>Kultura</w:t>
      </w:r>
    </w:p>
    <w:p w14:paraId="1C409C87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Velkým zdejším lákadlem je festival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Fringe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Na tři letní týdny se do města sjedou profesionální i nezávislí umělci z celého světa a je jenom na vás, na jaká představení zavítáte. Vybrat si můžete mezi divadelními hrami, cirkusy, stand-up komiky a mnoha dalšími atrakcemi. O peněženku se bát nemusíte – stovky těchto inscenací jsou úplně zdarma.</w:t>
      </w:r>
    </w:p>
    <w:p w14:paraId="75C1AB3A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v oblibě o něco pomalejší tempo nebo chcete Edinburgh navštívit mimo letní sezónu, je spousta fascinujících míst, která vás ráda přivítají.</w:t>
      </w:r>
    </w:p>
    <w:p w14:paraId="21D2B527" w14:textId="6756045C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Princes Street</w:t>
      </w:r>
      <w:r>
        <w:rPr>
          <w:rFonts w:ascii="Times New Roman" w:hAnsi="Times New Roman" w:cs="Times New Roman"/>
          <w:sz w:val="24"/>
          <w:szCs w:val="24"/>
        </w:rPr>
        <w:t xml:space="preserve"> je nejvýznamnější ulicí města a tvoří jeho centrum. </w:t>
      </w:r>
      <w:r w:rsidR="00C52DAC">
        <w:rPr>
          <w:rFonts w:ascii="Times New Roman" w:hAnsi="Times New Roman" w:cs="Times New Roman"/>
          <w:sz w:val="24"/>
          <w:szCs w:val="24"/>
        </w:rPr>
        <w:t>Najdete zde</w:t>
      </w:r>
      <w:r>
        <w:rPr>
          <w:rFonts w:ascii="Times New Roman" w:hAnsi="Times New Roman" w:cs="Times New Roman"/>
          <w:sz w:val="24"/>
          <w:szCs w:val="24"/>
        </w:rPr>
        <w:t xml:space="preserve"> obchody světoznámých značek jako Apple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Až budete mít nakoupeno vše potřebné, </w:t>
      </w:r>
      <w:r w:rsidR="00D137A8">
        <w:rPr>
          <w:rFonts w:ascii="Times New Roman" w:hAnsi="Times New Roman" w:cs="Times New Roman"/>
          <w:sz w:val="24"/>
          <w:szCs w:val="24"/>
        </w:rPr>
        <w:t>okuste</w:t>
      </w:r>
      <w:r>
        <w:rPr>
          <w:rFonts w:ascii="Times New Roman" w:hAnsi="Times New Roman" w:cs="Times New Roman"/>
          <w:sz w:val="24"/>
          <w:szCs w:val="24"/>
        </w:rPr>
        <w:t xml:space="preserve"> něco ze skotské historie. Edinburský hrad je více než 900 let starý a tvoří jeden ze symbolů celého Skotska. </w:t>
      </w:r>
      <w:r w:rsidR="00B72481">
        <w:rPr>
          <w:rFonts w:ascii="Times New Roman" w:hAnsi="Times New Roman" w:cs="Times New Roman"/>
          <w:sz w:val="24"/>
          <w:szCs w:val="24"/>
        </w:rPr>
        <w:t>Je domovem</w:t>
      </w:r>
      <w:r>
        <w:rPr>
          <w:rFonts w:ascii="Times New Roman" w:hAnsi="Times New Roman" w:cs="Times New Roman"/>
          <w:sz w:val="24"/>
          <w:szCs w:val="24"/>
        </w:rPr>
        <w:t xml:space="preserve"> skots</w:t>
      </w:r>
      <w:r w:rsidR="00B72481">
        <w:rPr>
          <w:rFonts w:ascii="Times New Roman" w:hAnsi="Times New Roman" w:cs="Times New Roman"/>
          <w:sz w:val="24"/>
          <w:szCs w:val="24"/>
        </w:rPr>
        <w:t>kých</w:t>
      </w:r>
      <w:r>
        <w:rPr>
          <w:rFonts w:ascii="Times New Roman" w:hAnsi="Times New Roman" w:cs="Times New Roman"/>
          <w:sz w:val="24"/>
          <w:szCs w:val="24"/>
        </w:rPr>
        <w:t xml:space="preserve"> korunovační</w:t>
      </w:r>
      <w:r w:rsidR="00B7248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klenot</w:t>
      </w:r>
      <w:r w:rsidR="00B72481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i nejslavnějš</w:t>
      </w:r>
      <w:r w:rsidR="00B72481">
        <w:rPr>
          <w:rFonts w:ascii="Times New Roman" w:hAnsi="Times New Roman" w:cs="Times New Roman"/>
          <w:sz w:val="24"/>
          <w:szCs w:val="24"/>
        </w:rPr>
        <w:t>ího</w:t>
      </w:r>
      <w:r>
        <w:rPr>
          <w:rFonts w:ascii="Times New Roman" w:hAnsi="Times New Roman" w:cs="Times New Roman"/>
          <w:sz w:val="24"/>
          <w:szCs w:val="24"/>
        </w:rPr>
        <w:t xml:space="preserve"> tamní</w:t>
      </w:r>
      <w:r w:rsidR="00B72481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děl</w:t>
      </w:r>
      <w:r w:rsidR="00B724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Mons</w:t>
      </w:r>
      <w:proofErr w:type="spellEnd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B7C4DFE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Velmi oblíbené je také </w:t>
      </w:r>
      <w:r w:rsidRPr="00C57C02">
        <w:rPr>
          <w:rFonts w:ascii="Times New Roman" w:hAnsi="Times New Roman" w:cs="Times New Roman"/>
          <w:b/>
          <w:bCs/>
          <w:sz w:val="24"/>
          <w:szCs w:val="24"/>
        </w:rPr>
        <w:t>Skotské národní muzeum</w:t>
      </w:r>
      <w:r>
        <w:rPr>
          <w:rFonts w:ascii="Times New Roman" w:hAnsi="Times New Roman" w:cs="Times New Roman"/>
          <w:sz w:val="24"/>
          <w:szCs w:val="24"/>
        </w:rPr>
        <w:t>, jehož rozmanité výstavy jsou ideálním odpoledním výletem pro rodiny s dětmi i pro jednotlivce. Skotsko dalo světu kromě umělců i významné vědce a vynálezy a muzeum to náležitě odráží. Velkou součástí muzea je část věnující se technice a strojům. Prohlédnout si tak můžete historická letadla, automobily nebo třeba první telefon. Své místo má v muzeu však i vesmír, dinosauři či orientální umění.</w:t>
      </w:r>
    </w:p>
    <w:p w14:paraId="5AC8E549" w14:textId="77777777" w:rsidR="00E34C0D" w:rsidRPr="00451F0C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Muzea vám vždy připadala nudná? To zde nehrozí. Mnoho exponátů je interaktivních. Dostaňte silou vlastního dechu nad zem lampion nebo překonejte časový rekord ve věrné replice vozu Formule 1. </w:t>
      </w:r>
    </w:p>
    <w:p w14:paraId="25B4C179" w14:textId="77777777" w:rsidR="00E34C0D" w:rsidRPr="00E34C0D" w:rsidRDefault="00E34C0D" w:rsidP="00E34C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84678" w14:textId="724D975D" w:rsidR="00E34C0D" w:rsidRPr="004B18F6" w:rsidRDefault="00E34C0D" w:rsidP="00E34C0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18F6">
        <w:rPr>
          <w:rFonts w:ascii="Times New Roman" w:hAnsi="Times New Roman" w:cs="Times New Roman"/>
          <w:b/>
          <w:bCs/>
          <w:sz w:val="32"/>
          <w:szCs w:val="32"/>
        </w:rPr>
        <w:t>Příroda</w:t>
      </w:r>
    </w:p>
    <w:p w14:paraId="7A14690B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rádi výlety do přírody a nevadí vám trochu se zapotit? V tom případě je ideálním výletem výšlap na </w:t>
      </w:r>
      <w:proofErr w:type="spellStart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Arthur’s</w:t>
      </w:r>
      <w:proofErr w:type="spellEnd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Seat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Tato vyhaslá sopka je oblíbenou atrakcí pro svou mírnou obtížnost a vhodnou polohu, nachází se totiž pouze necelé dva kilometry od zmíněného Edinburského hradu. Cestičky však jsou místy poněkud strmější, pevná obuv a láhev vody tak jsou nezbytností. Nebojte se však, že byste cestu až na vrchol nezvládli. Na Artušovo sedlo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každodenně stoupají místní obyvatelé se psy i maminky s dětmi. Výhled je zde opravdu úžasný a pořídíte odsud dechberoucí fotografie celého města.</w:t>
      </w:r>
    </w:p>
    <w:p w14:paraId="7C0ECA25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Pokud máte přírodu rádi, ale nechcete si zvyšovat tepovou frekvenci, doporučujeme návštěvu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Meadows</w:t>
      </w:r>
      <w:proofErr w:type="spellEnd"/>
      <w:r>
        <w:rPr>
          <w:rFonts w:ascii="Times New Roman" w:hAnsi="Times New Roman" w:cs="Times New Roman"/>
          <w:sz w:val="24"/>
          <w:szCs w:val="24"/>
        </w:rPr>
        <w:t>, rozsáhlého parku nedaleko centra města. Zde si můžete posedět s knihou nebo v klidném prostředí zacvičit jógu.</w:t>
      </w:r>
    </w:p>
    <w:p w14:paraId="705CF284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0AB43" w14:textId="77777777" w:rsidR="00E34C0D" w:rsidRPr="004B18F6" w:rsidRDefault="00E34C0D" w:rsidP="00E34C0D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18F6">
        <w:rPr>
          <w:rFonts w:ascii="Times New Roman" w:hAnsi="Times New Roman" w:cs="Times New Roman"/>
          <w:b/>
          <w:bCs/>
          <w:sz w:val="32"/>
          <w:szCs w:val="32"/>
        </w:rPr>
        <w:t>Gastronomie</w:t>
      </w:r>
    </w:p>
    <w:p w14:paraId="3847062D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Stereotypem skotského kulinářského umu je </w:t>
      </w:r>
      <w:proofErr w:type="spellStart"/>
      <w:r w:rsidRPr="00C57C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haggis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tedy kombinace vnitřností, tradičně podávaná v ovčím žaludku. Tento pokrm v Edinburghu rozhodně vyzkoušet můžete, avšak pokud patříte mezi konzervativnější strávníky, nezoufejte. Město nabízí širokou škálu místní i světové kuchyně, od francouzských palačinek, přes britskou klasiku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chips, až po šťavnaté burgery. Například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Oink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restaurace podávající delikatesy z vepřového masa, má ve městě hned tři pobočky. Zastavte se u nich na sendvič s trhaným vepřovým nebo již zmíněný </w:t>
      </w:r>
      <w:proofErr w:type="spellStart"/>
      <w:r>
        <w:rPr>
          <w:rFonts w:ascii="Times New Roman" w:hAnsi="Times New Roman" w:cs="Times New Roman"/>
          <w:sz w:val="24"/>
          <w:szCs w:val="24"/>
        </w:rPr>
        <w:t>haggis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C4C836" w14:textId="77777777" w:rsidR="00E34C0D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Nádherné uličky Edinburghu pak můžete ocenit s šálkem výběrové kávy v ruce. Doporučujeme ji ochutnat třeba v malebné kavárně </w:t>
      </w:r>
      <w:proofErr w:type="spellStart"/>
      <w:r w:rsidRPr="00904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904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04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Milkman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nedaleko Princes Street. Útulný podnik nabízí vynikající kávu nebo zákusky vlastní výroby.</w:t>
      </w:r>
    </w:p>
    <w:p w14:paraId="73418D9D" w14:textId="77777777" w:rsidR="00E34C0D" w:rsidRPr="00296DB1" w:rsidRDefault="00E34C0D" w:rsidP="00E34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Večer můžete zakončit v jedné z mnoha skotských hospod. Nad sklenicí piva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Tennets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zahrajte šipky, zhlédněte fotbalový zápas místních týmů </w:t>
      </w:r>
      <w:proofErr w:type="spellStart"/>
      <w:r>
        <w:rPr>
          <w:rFonts w:ascii="Times New Roman" w:hAnsi="Times New Roman" w:cs="Times New Roman"/>
          <w:sz w:val="24"/>
          <w:szCs w:val="24"/>
        </w:rPr>
        <w:t>Hearts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Hibernians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si příjemně popovídejte s přáteli.</w:t>
      </w:r>
    </w:p>
    <w:p w14:paraId="34E2C39C" w14:textId="22D556C0" w:rsidR="00E34C0D" w:rsidRPr="00403662" w:rsidRDefault="00E34C0D" w:rsidP="00E34C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7109C3" w14:textId="77777777" w:rsidR="008F0F19" w:rsidRDefault="008F0F19"/>
    <w:sectPr w:rsidR="008F0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19"/>
    <w:rsid w:val="004B18F6"/>
    <w:rsid w:val="008F0F19"/>
    <w:rsid w:val="00B72481"/>
    <w:rsid w:val="00C52DAC"/>
    <w:rsid w:val="00C57C02"/>
    <w:rsid w:val="00D137A8"/>
    <w:rsid w:val="00E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8C4E"/>
  <w15:chartTrackingRefBased/>
  <w15:docId w15:val="{1C45836E-CC98-4054-AED7-0B814D6E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C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3260</Characters>
  <Application>Microsoft Office Word</Application>
  <DocSecurity>0</DocSecurity>
  <Lines>59</Lines>
  <Paragraphs>19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Macháček</dc:creator>
  <cp:keywords/>
  <dc:description/>
  <cp:lastModifiedBy>Libor Macháček</cp:lastModifiedBy>
  <cp:revision>8</cp:revision>
  <dcterms:created xsi:type="dcterms:W3CDTF">2021-02-23T18:53:00Z</dcterms:created>
  <dcterms:modified xsi:type="dcterms:W3CDTF">2021-02-25T12:16:00Z</dcterms:modified>
</cp:coreProperties>
</file>